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2F6" w:rsidRPr="004652F6" w:rsidP="004652F6">
      <w:pPr>
        <w:ind w:firstLine="142"/>
        <w:jc w:val="right"/>
        <w:rPr>
          <w:sz w:val="24"/>
          <w:szCs w:val="24"/>
        </w:rPr>
      </w:pPr>
      <w:r w:rsidRPr="004652F6">
        <w:rPr>
          <w:sz w:val="24"/>
          <w:szCs w:val="24"/>
        </w:rPr>
        <w:t>Дело № 1-</w:t>
      </w:r>
      <w:r>
        <w:rPr>
          <w:sz w:val="24"/>
          <w:szCs w:val="24"/>
        </w:rPr>
        <w:t>10-0602</w:t>
      </w:r>
      <w:r w:rsidRPr="004652F6">
        <w:rPr>
          <w:sz w:val="24"/>
          <w:szCs w:val="24"/>
        </w:rPr>
        <w:t>/2024</w:t>
      </w:r>
    </w:p>
    <w:p w:rsidR="004652F6" w:rsidRPr="004652F6" w:rsidP="004652F6">
      <w:pPr>
        <w:jc w:val="center"/>
        <w:rPr>
          <w:sz w:val="28"/>
          <w:szCs w:val="28"/>
        </w:rPr>
      </w:pPr>
      <w:r w:rsidRPr="004652F6">
        <w:rPr>
          <w:sz w:val="28"/>
          <w:szCs w:val="28"/>
        </w:rPr>
        <w:t>П О С Т А Н О В Л Е Н И Е</w:t>
      </w:r>
    </w:p>
    <w:p w:rsidR="004652F6" w:rsidRPr="004652F6" w:rsidP="004652F6">
      <w:pPr>
        <w:jc w:val="center"/>
        <w:rPr>
          <w:sz w:val="28"/>
          <w:szCs w:val="28"/>
        </w:rPr>
      </w:pPr>
      <w:r w:rsidRPr="004652F6">
        <w:rPr>
          <w:sz w:val="28"/>
          <w:szCs w:val="28"/>
        </w:rPr>
        <w:t>о прекращении уголовного дела</w:t>
      </w:r>
    </w:p>
    <w:p w:rsidR="004652F6" w:rsidRPr="004652F6" w:rsidP="004652F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652F6">
        <w:rPr>
          <w:sz w:val="28"/>
          <w:szCs w:val="28"/>
        </w:rPr>
        <w:t xml:space="preserve"> февраля 2024 года </w:t>
      </w:r>
      <w:r w:rsidRPr="004652F6">
        <w:rPr>
          <w:sz w:val="28"/>
          <w:szCs w:val="28"/>
        </w:rPr>
        <w:tab/>
      </w:r>
      <w:r w:rsidRPr="004652F6">
        <w:rPr>
          <w:sz w:val="28"/>
          <w:szCs w:val="28"/>
        </w:rPr>
        <w:tab/>
      </w:r>
      <w:r w:rsidRPr="004652F6">
        <w:rPr>
          <w:sz w:val="28"/>
          <w:szCs w:val="28"/>
        </w:rPr>
        <w:tab/>
        <w:t xml:space="preserve">                                         город Нефтеюганск</w:t>
      </w:r>
    </w:p>
    <w:p w:rsidR="004652F6" w:rsidRPr="004652F6" w:rsidP="004652F6">
      <w:pPr>
        <w:jc w:val="both"/>
        <w:rPr>
          <w:b/>
          <w:sz w:val="28"/>
          <w:szCs w:val="28"/>
        </w:rPr>
      </w:pPr>
    </w:p>
    <w:p w:rsid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  <w:r>
        <w:rPr>
          <w:sz w:val="28"/>
          <w:szCs w:val="28"/>
        </w:rPr>
        <w:t>и.о. мирового судьи</w:t>
      </w:r>
      <w:r w:rsidRPr="004652F6">
        <w:t xml:space="preserve"> </w:t>
      </w:r>
      <w:r>
        <w:rPr>
          <w:sz w:val="28"/>
          <w:szCs w:val="28"/>
        </w:rPr>
        <w:t>судебного участка № 7</w:t>
      </w:r>
      <w:r w:rsidRPr="004652F6">
        <w:rPr>
          <w:sz w:val="28"/>
          <w:szCs w:val="28"/>
        </w:rPr>
        <w:t xml:space="preserve"> Нефтеюганского судебного района Ханты-Мансийского автономного округа - Югры 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при сек</w:t>
      </w:r>
      <w:r w:rsidRPr="004652F6">
        <w:rPr>
          <w:sz w:val="28"/>
          <w:szCs w:val="28"/>
        </w:rPr>
        <w:t>ретаре Роговой Н.Ю.,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с участием государственного обвинителя, помощника Нефтеюганского межрайонного прокурора </w:t>
      </w:r>
      <w:r>
        <w:rPr>
          <w:sz w:val="28"/>
          <w:szCs w:val="28"/>
        </w:rPr>
        <w:t>Седирова Р.Р.</w:t>
      </w:r>
      <w:r w:rsidRPr="004652F6">
        <w:rPr>
          <w:sz w:val="28"/>
          <w:szCs w:val="28"/>
        </w:rPr>
        <w:t>,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защитника - адвоката </w:t>
      </w:r>
      <w:r>
        <w:rPr>
          <w:sz w:val="28"/>
          <w:szCs w:val="28"/>
        </w:rPr>
        <w:t>Поповой Н.В.</w:t>
      </w:r>
      <w:r w:rsidRPr="004652F6">
        <w:rPr>
          <w:sz w:val="28"/>
          <w:szCs w:val="28"/>
        </w:rPr>
        <w:t xml:space="preserve"> представившего удостоверение № </w:t>
      </w:r>
      <w:r>
        <w:rPr>
          <w:sz w:val="28"/>
          <w:szCs w:val="28"/>
        </w:rPr>
        <w:t>1337</w:t>
      </w:r>
      <w:r w:rsidRPr="004652F6">
        <w:rPr>
          <w:sz w:val="28"/>
          <w:szCs w:val="28"/>
        </w:rPr>
        <w:t xml:space="preserve">, выдано </w:t>
      </w:r>
      <w:r>
        <w:rPr>
          <w:sz w:val="28"/>
          <w:szCs w:val="28"/>
        </w:rPr>
        <w:t>22.12.2017</w:t>
      </w:r>
      <w:r w:rsidRPr="004652F6">
        <w:rPr>
          <w:sz w:val="28"/>
          <w:szCs w:val="28"/>
        </w:rPr>
        <w:t xml:space="preserve"> Управлением Министерства юстиции </w:t>
      </w:r>
      <w:r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 xml:space="preserve">ХМАО-Югре, </w:t>
      </w:r>
      <w:r w:rsidRPr="004652F6">
        <w:rPr>
          <w:sz w:val="28"/>
          <w:szCs w:val="28"/>
        </w:rPr>
        <w:t xml:space="preserve">ордер № </w:t>
      </w:r>
      <w:r>
        <w:rPr>
          <w:sz w:val="28"/>
          <w:szCs w:val="28"/>
        </w:rPr>
        <w:t>04</w:t>
      </w:r>
      <w:r w:rsidRPr="004652F6">
        <w:rPr>
          <w:sz w:val="28"/>
          <w:szCs w:val="28"/>
        </w:rPr>
        <w:t xml:space="preserve"> от </w:t>
      </w:r>
      <w:r>
        <w:rPr>
          <w:sz w:val="28"/>
          <w:szCs w:val="28"/>
        </w:rPr>
        <w:t>15.02.2024</w:t>
      </w:r>
      <w:r w:rsidRPr="004652F6">
        <w:rPr>
          <w:sz w:val="28"/>
          <w:szCs w:val="28"/>
        </w:rPr>
        <w:t>,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4652F6">
        <w:rPr>
          <w:sz w:val="28"/>
          <w:szCs w:val="28"/>
        </w:rPr>
        <w:t>,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подсудимого  </w:t>
      </w:r>
      <w:r>
        <w:rPr>
          <w:sz w:val="28"/>
          <w:szCs w:val="28"/>
        </w:rPr>
        <w:t>Дятлова М.В.</w:t>
      </w:r>
      <w:r w:rsidRPr="004652F6">
        <w:rPr>
          <w:sz w:val="28"/>
          <w:szCs w:val="28"/>
        </w:rPr>
        <w:t>,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рассмотрев в судебном заседании уголовное дело по обвинению: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Дятлова Михаила Валерьяновича</w:t>
      </w:r>
      <w:r w:rsidRPr="004652F6">
        <w:rPr>
          <w:sz w:val="28"/>
          <w:szCs w:val="28"/>
        </w:rPr>
        <w:t xml:space="preserve">,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 года рождения, </w:t>
      </w:r>
      <w:r w:rsidRPr="004652F6">
        <w:rPr>
          <w:b/>
          <w:sz w:val="28"/>
          <w:szCs w:val="28"/>
        </w:rPr>
        <w:t xml:space="preserve"> у</w:t>
      </w:r>
      <w:r w:rsidRPr="004652F6">
        <w:rPr>
          <w:sz w:val="28"/>
          <w:szCs w:val="28"/>
        </w:rPr>
        <w:t xml:space="preserve">роженца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,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,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,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,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, </w:t>
      </w:r>
      <w:r w:rsidR="000138C9">
        <w:rPr>
          <w:sz w:val="28"/>
          <w:szCs w:val="28"/>
        </w:rPr>
        <w:t>*</w:t>
      </w:r>
      <w:r w:rsidRPr="004652F6">
        <w:rPr>
          <w:sz w:val="28"/>
          <w:szCs w:val="28"/>
        </w:rPr>
        <w:t xml:space="preserve">,  зарегистрированного </w:t>
      </w:r>
      <w:r>
        <w:rPr>
          <w:sz w:val="28"/>
          <w:szCs w:val="28"/>
        </w:rPr>
        <w:t xml:space="preserve">и </w:t>
      </w:r>
      <w:r w:rsidRPr="004652F6">
        <w:rPr>
          <w:sz w:val="28"/>
          <w:szCs w:val="28"/>
        </w:rPr>
        <w:t xml:space="preserve">проживающего по адресу: </w:t>
      </w:r>
      <w:r w:rsidR="000138C9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4652F6">
        <w:rPr>
          <w:sz w:val="28"/>
          <w:szCs w:val="28"/>
        </w:rPr>
        <w:t xml:space="preserve"> не судимого,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4652F6" w:rsidRPr="004652F6" w:rsidP="004652F6">
      <w:pPr>
        <w:shd w:val="clear" w:color="auto" w:fill="FFFFFF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                                                      УСТАНОВИЛ:</w:t>
      </w:r>
    </w:p>
    <w:p w:rsidR="00E43451" w:rsidP="00E43451">
      <w:pPr>
        <w:widowControl/>
        <w:shd w:val="clear" w:color="auto" w:fill="FFFFFF"/>
        <w:autoSpaceDE/>
        <w:autoSpaceDN/>
        <w:adjustRightInd/>
        <w:spacing w:before="360"/>
        <w:contextualSpacing/>
        <w:jc w:val="both"/>
        <w:rPr>
          <w:color w:val="000000"/>
          <w:sz w:val="28"/>
          <w:szCs w:val="28"/>
        </w:rPr>
      </w:pPr>
      <w:r w:rsidRPr="004652F6">
        <w:rPr>
          <w:color w:val="000000"/>
          <w:sz w:val="28"/>
          <w:szCs w:val="28"/>
        </w:rPr>
        <w:t xml:space="preserve">        </w:t>
      </w:r>
      <w:r w:rsidRPr="00E43451" w:rsidR="00CE68DC">
        <w:rPr>
          <w:color w:val="2E74B5" w:themeColor="accent1" w:themeShade="BF"/>
          <w:sz w:val="28"/>
          <w:szCs w:val="28"/>
        </w:rPr>
        <w:t>Дятлов М.В.</w:t>
      </w:r>
      <w:r w:rsidRPr="004652F6">
        <w:rPr>
          <w:color w:val="2E74B5" w:themeColor="accent1" w:themeShade="BF"/>
          <w:sz w:val="28"/>
          <w:szCs w:val="28"/>
        </w:rPr>
        <w:t xml:space="preserve"> </w:t>
      </w:r>
      <w:r w:rsidRPr="004652F6">
        <w:rPr>
          <w:color w:val="000000"/>
          <w:sz w:val="28"/>
          <w:szCs w:val="28"/>
        </w:rPr>
        <w:t>обвиняется</w:t>
      </w:r>
      <w:r w:rsidRPr="004652F6">
        <w:rPr>
          <w:b/>
          <w:color w:val="000000"/>
          <w:sz w:val="28"/>
          <w:szCs w:val="28"/>
        </w:rPr>
        <w:t xml:space="preserve"> </w:t>
      </w:r>
      <w:r w:rsidRPr="004652F6">
        <w:rPr>
          <w:color w:val="000000"/>
          <w:sz w:val="28"/>
          <w:szCs w:val="28"/>
        </w:rPr>
        <w:t xml:space="preserve">в том, что он </w:t>
      </w:r>
      <w:r w:rsidRPr="00CE68DC" w:rsidR="00CE68DC">
        <w:rPr>
          <w:color w:val="000000"/>
          <w:sz w:val="28"/>
          <w:szCs w:val="28"/>
        </w:rPr>
        <w:t>10 декабря 2023 года в перио</w:t>
      </w:r>
      <w:r>
        <w:rPr>
          <w:color w:val="000000"/>
          <w:sz w:val="28"/>
          <w:szCs w:val="28"/>
        </w:rPr>
        <w:t xml:space="preserve">д времени до 05 часов 00 минут, </w:t>
      </w:r>
      <w:r w:rsidRPr="00CE68DC" w:rsidR="00CE68DC">
        <w:rPr>
          <w:color w:val="000000"/>
          <w:sz w:val="28"/>
          <w:szCs w:val="28"/>
        </w:rPr>
        <w:t xml:space="preserve">находясь в квартире № 5, расположенной в доме </w:t>
      </w:r>
      <w:r w:rsidR="000138C9">
        <w:rPr>
          <w:color w:val="000000"/>
          <w:sz w:val="28"/>
          <w:szCs w:val="28"/>
        </w:rPr>
        <w:t>*</w:t>
      </w:r>
      <w:r w:rsidRPr="00CE68DC" w:rsidR="00CE68DC">
        <w:rPr>
          <w:color w:val="000000"/>
          <w:sz w:val="28"/>
          <w:szCs w:val="28"/>
        </w:rPr>
        <w:t xml:space="preserve">, в ходе ссоры, возникшей на почве личных неприязненных отношений с Б., преследуя умысел, направленный на угрозу убийством в отношении последней, с целью ее запугивания и оказания психического воздействия, не имея умысла на лишение жизни, схватил Б. руками за шею, высказывая в адрес последней угрозу убийством. В подтверждении своих слов, Дятлов М.В. стал сдавливать руками шею Б., в результате чего, последняя реально испугалась за свою жизнь. </w:t>
      </w:r>
    </w:p>
    <w:p w:rsidR="00E43451" w:rsidP="00E43451">
      <w:pPr>
        <w:widowControl/>
        <w:shd w:val="clear" w:color="auto" w:fill="FFFFFF"/>
        <w:autoSpaceDE/>
        <w:autoSpaceDN/>
        <w:adjustRightInd/>
        <w:spacing w:before="360"/>
        <w:ind w:firstLine="567"/>
        <w:contextualSpacing/>
        <w:jc w:val="both"/>
        <w:rPr>
          <w:color w:val="000000"/>
          <w:sz w:val="28"/>
          <w:szCs w:val="28"/>
        </w:rPr>
      </w:pPr>
      <w:r w:rsidRPr="00CE68DC">
        <w:rPr>
          <w:color w:val="000000"/>
          <w:sz w:val="28"/>
          <w:szCs w:val="28"/>
        </w:rPr>
        <w:t>Исходя из сложившихся обстоятельств, Б</w:t>
      </w:r>
      <w:r w:rsidRPr="00CE68DC">
        <w:rPr>
          <w:color w:val="000000"/>
          <w:sz w:val="28"/>
          <w:szCs w:val="28"/>
        </w:rPr>
        <w:t xml:space="preserve">. восприняла угрозу убийством со стороны Дятлова М.В., как реально опасную для своей жизни и у нее имелись основания опасаться за свою жизнь. </w:t>
      </w:r>
    </w:p>
    <w:p w:rsidR="004652F6" w:rsidRPr="004652F6" w:rsidP="004652F6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4652F6">
        <w:rPr>
          <w:color w:val="000000"/>
          <w:sz w:val="28"/>
          <w:szCs w:val="28"/>
        </w:rPr>
        <w:t xml:space="preserve">Действия подсудимого </w:t>
      </w:r>
      <w:r w:rsidRPr="00E43451" w:rsidR="00CE68DC">
        <w:rPr>
          <w:color w:val="2E74B5" w:themeColor="accent1" w:themeShade="BF"/>
          <w:sz w:val="28"/>
          <w:szCs w:val="28"/>
        </w:rPr>
        <w:t xml:space="preserve">Дятлова М.В. </w:t>
      </w:r>
      <w:r w:rsidRPr="004652F6">
        <w:rPr>
          <w:color w:val="000000"/>
          <w:sz w:val="28"/>
          <w:szCs w:val="28"/>
        </w:rPr>
        <w:t>квалифицированы по ч. 1 ст.</w:t>
      </w:r>
      <w:r w:rsidRPr="004652F6">
        <w:rPr>
          <w:color w:val="000000"/>
          <w:sz w:val="28"/>
          <w:szCs w:val="28"/>
        </w:rPr>
        <w:t xml:space="preserve"> 119 УК РФ – угроза убийством, если имелись основания опасаться осуществления этой угрозы.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При ознакомлении с материалами уголовного дела подсудимым заявлено ходатайство о постановлении приговора без проведения судебного разбирательства</w:t>
      </w:r>
      <w:r w:rsidR="00CE68DC">
        <w:rPr>
          <w:sz w:val="28"/>
          <w:szCs w:val="28"/>
        </w:rPr>
        <w:t xml:space="preserve"> в порядке главы 40 УПК РФ</w:t>
      </w:r>
      <w:r w:rsidRPr="004652F6">
        <w:rPr>
          <w:sz w:val="28"/>
          <w:szCs w:val="28"/>
        </w:rPr>
        <w:t xml:space="preserve">. 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В судебном заседании подсудимый подтвердил, что предъявленное обвинение ему понятно, с ним согласен, вину в совершении преступления признает в полном объеме. Ходатайство о постановлении приговора без проведения судебного разбирательства заявлено д</w:t>
      </w:r>
      <w:r w:rsidRPr="004652F6">
        <w:rPr>
          <w:sz w:val="28"/>
          <w:szCs w:val="28"/>
        </w:rPr>
        <w:t xml:space="preserve">обровольно после консультации с защитником. Свое ходатайство о постановлении приговора без проведения судебного разбирательства поддерживает, осознает характер </w:t>
      </w:r>
      <w:r w:rsidRPr="004652F6">
        <w:rPr>
          <w:sz w:val="28"/>
          <w:szCs w:val="28"/>
        </w:rPr>
        <w:t>заявленного ходатайства и последствия постановления приговора без проведения судебного разбирате</w:t>
      </w:r>
      <w:r w:rsidRPr="004652F6">
        <w:rPr>
          <w:sz w:val="28"/>
          <w:szCs w:val="28"/>
        </w:rPr>
        <w:t>льства.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В судебном заседании потерпевшая</w:t>
      </w:r>
      <w:r w:rsidRPr="004652F6">
        <w:rPr>
          <w:color w:val="FF0000"/>
          <w:sz w:val="28"/>
          <w:szCs w:val="28"/>
        </w:rPr>
        <w:t xml:space="preserve"> </w:t>
      </w:r>
      <w:r w:rsidRPr="004652F6">
        <w:rPr>
          <w:sz w:val="28"/>
          <w:szCs w:val="28"/>
        </w:rPr>
        <w:t>заявила ходатайство о прекращении уголовного дела в связи с примирением с подсудимым. Сообщила суду о том, что претензий к подсудимому не имеет, он принес ей свои из</w:t>
      </w:r>
      <w:r w:rsidR="00CE68DC">
        <w:rPr>
          <w:sz w:val="28"/>
          <w:szCs w:val="28"/>
        </w:rPr>
        <w:t xml:space="preserve">винения, и ей этого достаточно. </w:t>
      </w:r>
      <w:r w:rsidRPr="004652F6">
        <w:rPr>
          <w:sz w:val="28"/>
          <w:szCs w:val="28"/>
        </w:rPr>
        <w:t>Последствия прекра</w:t>
      </w:r>
      <w:r w:rsidRPr="004652F6">
        <w:rPr>
          <w:sz w:val="28"/>
          <w:szCs w:val="28"/>
        </w:rPr>
        <w:t xml:space="preserve">щения уголовного дела за примирением сторон </w:t>
      </w:r>
      <w:r w:rsidRPr="004652F6">
        <w:rPr>
          <w:color w:val="FF0000"/>
          <w:sz w:val="28"/>
          <w:szCs w:val="28"/>
        </w:rPr>
        <w:t xml:space="preserve">ей </w:t>
      </w:r>
      <w:r w:rsidRPr="004652F6">
        <w:rPr>
          <w:sz w:val="28"/>
          <w:szCs w:val="28"/>
        </w:rPr>
        <w:t xml:space="preserve">разъяснены и понятны. 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Подсудимый просил ходатайство о прекращении уголовного дела в связи с примирением с потерпевшей удовлетворить, дело за примирением сторон прекратить, пояснил, что с потерпевшей примирился, </w:t>
      </w:r>
      <w:r w:rsidR="00E43451">
        <w:rPr>
          <w:sz w:val="28"/>
          <w:szCs w:val="28"/>
        </w:rPr>
        <w:t xml:space="preserve">принес ей свои извинения, </w:t>
      </w:r>
      <w:r w:rsidRPr="004652F6">
        <w:rPr>
          <w:sz w:val="28"/>
          <w:szCs w:val="28"/>
        </w:rPr>
        <w:t>признает свою вину,</w:t>
      </w:r>
      <w:r w:rsidR="00CE68DC">
        <w:rPr>
          <w:sz w:val="28"/>
          <w:szCs w:val="28"/>
        </w:rPr>
        <w:t xml:space="preserve"> раскаивается в содеянном,</w:t>
      </w:r>
      <w:r w:rsidRPr="004652F6">
        <w:t xml:space="preserve"> </w:t>
      </w:r>
      <w:r w:rsidRPr="004652F6">
        <w:rPr>
          <w:sz w:val="28"/>
          <w:szCs w:val="28"/>
        </w:rPr>
        <w:t>правовые последствия прекращения производства по уголовному делу по нереабилитирующиму основанию ему разъяснены и понятны.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Защитник </w:t>
      </w:r>
      <w:r w:rsidR="00CE68DC">
        <w:rPr>
          <w:sz w:val="28"/>
          <w:szCs w:val="28"/>
        </w:rPr>
        <w:t>просил</w:t>
      </w:r>
      <w:r w:rsidRPr="004652F6">
        <w:rPr>
          <w:sz w:val="28"/>
          <w:szCs w:val="28"/>
        </w:rPr>
        <w:t xml:space="preserve"> ходатайство </w:t>
      </w:r>
      <w:r w:rsidR="00CE68DC">
        <w:rPr>
          <w:sz w:val="28"/>
          <w:szCs w:val="28"/>
        </w:rPr>
        <w:t>потерпевшей удовлетворить, производство по делу прекратить</w:t>
      </w:r>
      <w:r w:rsidRPr="004652F6">
        <w:rPr>
          <w:sz w:val="28"/>
          <w:szCs w:val="28"/>
        </w:rPr>
        <w:t xml:space="preserve"> в связи с примирением подсудимого с потер</w:t>
      </w:r>
      <w:r w:rsidRPr="004652F6">
        <w:rPr>
          <w:sz w:val="28"/>
          <w:szCs w:val="28"/>
        </w:rPr>
        <w:t>певш</w:t>
      </w:r>
      <w:r w:rsidR="00CE68DC">
        <w:rPr>
          <w:sz w:val="28"/>
          <w:szCs w:val="28"/>
        </w:rPr>
        <w:t>ей</w:t>
      </w:r>
      <w:r w:rsidRPr="004652F6">
        <w:rPr>
          <w:sz w:val="28"/>
          <w:szCs w:val="28"/>
        </w:rPr>
        <w:t xml:space="preserve">. 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Государственный обвинитель не возражал о прекращении уголовного дела в связи с примирением сторон.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Суд, заслушав мнение </w:t>
      </w:r>
      <w:r w:rsidR="00E43451">
        <w:rPr>
          <w:sz w:val="28"/>
          <w:szCs w:val="28"/>
        </w:rPr>
        <w:t>участников уголовного судопроизводства</w:t>
      </w:r>
      <w:r w:rsidRPr="004652F6">
        <w:rPr>
          <w:sz w:val="28"/>
          <w:szCs w:val="28"/>
        </w:rPr>
        <w:t>, изучив материалы дела, считает возможным удовлетворить ходатайство потерпевшей о прекра</w:t>
      </w:r>
      <w:r w:rsidRPr="004652F6">
        <w:rPr>
          <w:sz w:val="28"/>
          <w:szCs w:val="28"/>
        </w:rPr>
        <w:t>щении уголовного дела в связи с примирением с подсудимым по следующим основаниям.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Согласно п.3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В соответствии со ст. 25 УПК РФ</w:t>
      </w:r>
      <w:r w:rsidRPr="004652F6">
        <w:rPr>
          <w:sz w:val="28"/>
          <w:szCs w:val="28"/>
        </w:rPr>
        <w:t xml:space="preserve">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</w:t>
      </w:r>
      <w:r w:rsidR="00E43451">
        <w:rPr>
          <w:sz w:val="28"/>
          <w:szCs w:val="28"/>
        </w:rPr>
        <w:t>УК РФ</w:t>
      </w:r>
      <w:r w:rsidRPr="004652F6">
        <w:rPr>
          <w:sz w:val="28"/>
          <w:szCs w:val="28"/>
        </w:rPr>
        <w:t>, есл</w:t>
      </w:r>
      <w:r w:rsidRPr="004652F6">
        <w:rPr>
          <w:sz w:val="28"/>
          <w:szCs w:val="28"/>
        </w:rPr>
        <w:t>и это лицо примирилось с потерпевшим и загладило причиненный ему вред.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</w:t>
      </w:r>
      <w:r w:rsidRPr="004652F6">
        <w:rPr>
          <w:sz w:val="28"/>
          <w:szCs w:val="28"/>
        </w:rPr>
        <w:t>дило причиненный потерпевшему вред.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В судебном заседании установлено, что потерпевшая примирилась с подсудимым, ходатайствовала о прекращении уголовного дела в связи с примирением с подсудимым, согласна на прекращение уголовного дела. Претензий к подсудимо</w:t>
      </w:r>
      <w:r w:rsidRPr="004652F6">
        <w:rPr>
          <w:sz w:val="28"/>
          <w:szCs w:val="28"/>
        </w:rPr>
        <w:t>му не имеет,  подсудимый принес ей свои извинения, и ей этого достаточно. Также установлено, что подсудимый совершил преступления небольшой тяжести впервые, не судим.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Оснований для отказа в удовлетворении ходатайства потерпевшего о прекращении уголовного д</w:t>
      </w:r>
      <w:r w:rsidRPr="004652F6">
        <w:rPr>
          <w:sz w:val="28"/>
          <w:szCs w:val="28"/>
        </w:rPr>
        <w:t>ела в связи с примирением сторон не имеется.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Подсудимому разъяснены нереабилитирующие основания прекращения уголовного дела в соответствии со ст. 76 УК РФ и ст. 254 УПК РФ, согласно ст. 25 УПК РФ. Против прекращения уголовного дела по указанным основаниям </w:t>
      </w:r>
      <w:r w:rsidRPr="004652F6">
        <w:rPr>
          <w:sz w:val="28"/>
          <w:szCs w:val="28"/>
        </w:rPr>
        <w:t>подсудимый не возражал, просил уголовное дело прекратить.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Мировой судья, учитывая ходатайство потерпевшего, мнение государственного обвинителя, мнение защитника, подсудимого, а также то </w:t>
      </w:r>
      <w:r w:rsidRPr="004652F6">
        <w:rPr>
          <w:sz w:val="28"/>
          <w:szCs w:val="28"/>
        </w:rPr>
        <w:t>обстоятельство, что подсудимый судимости не имеет, совершил преступлен</w:t>
      </w:r>
      <w:r w:rsidRPr="004652F6">
        <w:rPr>
          <w:sz w:val="28"/>
          <w:szCs w:val="28"/>
        </w:rPr>
        <w:t>ие, относящееся к преступлениям небольшой тяжести, на учете в специализированных кабинетах у врача-нарколога и врача-психиатра не состоит, харак</w:t>
      </w:r>
      <w:r w:rsidR="00E43451">
        <w:rPr>
          <w:sz w:val="28"/>
          <w:szCs w:val="28"/>
        </w:rPr>
        <w:t>теризуется по месту жительства удовлетворительно</w:t>
      </w:r>
      <w:r w:rsidRPr="004652F6">
        <w:rPr>
          <w:sz w:val="28"/>
          <w:szCs w:val="28"/>
        </w:rPr>
        <w:t xml:space="preserve">, считает возможным прекратить уголовное дело в отношении </w:t>
      </w:r>
      <w:r w:rsidR="00E43451">
        <w:rPr>
          <w:color w:val="2E74B5" w:themeColor="accent1" w:themeShade="BF"/>
          <w:sz w:val="28"/>
          <w:szCs w:val="28"/>
        </w:rPr>
        <w:t>Дятлова М.В.</w:t>
      </w:r>
      <w:r w:rsidRPr="004652F6">
        <w:rPr>
          <w:color w:val="2E74B5" w:themeColor="accent1" w:themeShade="BF"/>
          <w:sz w:val="28"/>
          <w:szCs w:val="28"/>
        </w:rPr>
        <w:t xml:space="preserve"> </w:t>
      </w:r>
      <w:r w:rsidRPr="004652F6">
        <w:rPr>
          <w:sz w:val="28"/>
          <w:szCs w:val="28"/>
        </w:rPr>
        <w:t>в связи с примирением с потерпевшей.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Меру процессуального принуждения в виде обязательства о явке  – отменить</w:t>
      </w:r>
      <w:r w:rsidRPr="004652F6">
        <w:t xml:space="preserve"> </w:t>
      </w:r>
      <w:r w:rsidRPr="004652F6">
        <w:rPr>
          <w:sz w:val="28"/>
          <w:szCs w:val="28"/>
        </w:rPr>
        <w:t>по вступлении постановления в законную силу.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С учетом положений ч. 10 ст. 316 УПК РФ процессуальные издержки, предусмотренные статьей 131 У</w:t>
      </w:r>
      <w:r w:rsidRPr="004652F6">
        <w:rPr>
          <w:sz w:val="28"/>
          <w:szCs w:val="28"/>
        </w:rPr>
        <w:t>ПК РФ, взысканию с подсудимого не подлежат.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Руководствуясь ст.76 УК РФ, ст.ст.25, 236, 254, 256 УПК РФ, мировой судья</w:t>
      </w:r>
    </w:p>
    <w:p w:rsidR="004652F6" w:rsidRPr="004652F6" w:rsidP="004652F6">
      <w:pPr>
        <w:ind w:firstLine="540"/>
        <w:jc w:val="center"/>
        <w:rPr>
          <w:sz w:val="28"/>
          <w:szCs w:val="28"/>
        </w:rPr>
      </w:pPr>
      <w:r w:rsidRPr="004652F6">
        <w:rPr>
          <w:sz w:val="28"/>
          <w:szCs w:val="28"/>
        </w:rPr>
        <w:t>ПОСТАНОВИЛ:</w:t>
      </w:r>
    </w:p>
    <w:p w:rsidR="004652F6" w:rsidRPr="004652F6" w:rsidP="004652F6">
      <w:pPr>
        <w:ind w:firstLine="540"/>
        <w:jc w:val="center"/>
        <w:rPr>
          <w:sz w:val="28"/>
          <w:szCs w:val="28"/>
        </w:rPr>
      </w:pP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Уголовное дело по обвинению </w:t>
      </w:r>
      <w:r w:rsidRPr="00E43451" w:rsidR="00E43451">
        <w:rPr>
          <w:color w:val="2E74B5" w:themeColor="accent1" w:themeShade="BF"/>
          <w:sz w:val="28"/>
          <w:szCs w:val="28"/>
        </w:rPr>
        <w:t xml:space="preserve">Дятлова Михаила Валерьяновича </w:t>
      </w:r>
      <w:r w:rsidRPr="004652F6">
        <w:rPr>
          <w:sz w:val="28"/>
          <w:szCs w:val="28"/>
        </w:rPr>
        <w:t xml:space="preserve">в совершении преступления, предусмотренного </w:t>
      </w:r>
      <w:r w:rsidRPr="004652F6">
        <w:rPr>
          <w:color w:val="2E74B5" w:themeColor="accent1" w:themeShade="BF"/>
          <w:sz w:val="28"/>
          <w:szCs w:val="28"/>
        </w:rPr>
        <w:t xml:space="preserve">ч. 1 ст. 119 УК РФ </w:t>
      </w:r>
      <w:r w:rsidRPr="004652F6">
        <w:rPr>
          <w:sz w:val="28"/>
          <w:szCs w:val="28"/>
        </w:rPr>
        <w:t xml:space="preserve">прекратить на основании ст. 25 УПК РФ, в связи с примирением с потерпевшей. 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С учетом положений ч. 10 ст. 316 УПК РФ процессуальные издержки, предусмотренные статьей 131 УПК РФ, взысканию с подсудимого не подлежат.</w:t>
      </w:r>
    </w:p>
    <w:p w:rsidR="004652F6" w:rsidRPr="004652F6" w:rsidP="004652F6">
      <w:pPr>
        <w:ind w:firstLine="567"/>
        <w:jc w:val="both"/>
        <w:rPr>
          <w:sz w:val="28"/>
          <w:szCs w:val="28"/>
        </w:rPr>
      </w:pPr>
      <w:r w:rsidRPr="004652F6">
        <w:rPr>
          <w:sz w:val="28"/>
          <w:szCs w:val="28"/>
        </w:rPr>
        <w:t>Меру процессуального принуждения в виде о</w:t>
      </w:r>
      <w:r w:rsidRPr="004652F6">
        <w:rPr>
          <w:sz w:val="28"/>
          <w:szCs w:val="28"/>
        </w:rPr>
        <w:t>бязательства о явке – отменить</w:t>
      </w:r>
      <w:r w:rsidRPr="004652F6">
        <w:t xml:space="preserve"> </w:t>
      </w:r>
      <w:r w:rsidRPr="004652F6">
        <w:rPr>
          <w:sz w:val="28"/>
          <w:szCs w:val="28"/>
        </w:rPr>
        <w:t>по вступлении постановления в законную силу.</w:t>
      </w:r>
    </w:p>
    <w:p w:rsidR="004652F6" w:rsidRPr="004652F6" w:rsidP="004652F6">
      <w:pPr>
        <w:ind w:firstLine="567"/>
        <w:jc w:val="both"/>
        <w:rPr>
          <w:b/>
          <w:sz w:val="28"/>
          <w:szCs w:val="28"/>
        </w:rPr>
      </w:pPr>
      <w:r w:rsidRPr="004652F6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апелляционном порядке в течение 15 суток, через мирового судью, вынес</w:t>
      </w:r>
      <w:r w:rsidRPr="004652F6">
        <w:rPr>
          <w:sz w:val="28"/>
          <w:szCs w:val="28"/>
        </w:rPr>
        <w:t xml:space="preserve">шего постановление. </w:t>
      </w:r>
    </w:p>
    <w:p w:rsidR="004652F6" w:rsidRPr="004652F6" w:rsidP="004652F6">
      <w:pPr>
        <w:ind w:firstLine="502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      </w:t>
      </w:r>
    </w:p>
    <w:p w:rsidR="004652F6" w:rsidRPr="004652F6" w:rsidP="004652F6">
      <w:pPr>
        <w:ind w:firstLine="502"/>
        <w:jc w:val="both"/>
        <w:rPr>
          <w:sz w:val="28"/>
          <w:szCs w:val="28"/>
        </w:rPr>
      </w:pPr>
      <w:r w:rsidRPr="004652F6">
        <w:rPr>
          <w:sz w:val="28"/>
          <w:szCs w:val="28"/>
        </w:rPr>
        <w:t xml:space="preserve">Мировой судья </w:t>
      </w:r>
      <w:r w:rsidRPr="004652F6">
        <w:rPr>
          <w:sz w:val="28"/>
          <w:szCs w:val="28"/>
        </w:rPr>
        <w:tab/>
      </w:r>
      <w:r w:rsidRPr="004652F6">
        <w:rPr>
          <w:sz w:val="28"/>
          <w:szCs w:val="28"/>
        </w:rPr>
        <w:tab/>
      </w:r>
      <w:r w:rsidRPr="004652F6">
        <w:rPr>
          <w:sz w:val="28"/>
          <w:szCs w:val="28"/>
        </w:rPr>
        <w:tab/>
      </w:r>
      <w:r w:rsidRPr="004652F6">
        <w:rPr>
          <w:sz w:val="28"/>
          <w:szCs w:val="28"/>
        </w:rPr>
        <w:tab/>
      </w:r>
      <w:r w:rsidRPr="004652F6">
        <w:rPr>
          <w:sz w:val="28"/>
          <w:szCs w:val="28"/>
        </w:rPr>
        <w:tab/>
        <w:t xml:space="preserve">                      Т.П. Постовалова</w:t>
      </w:r>
    </w:p>
    <w:p w:rsidR="004652F6" w:rsidRPr="004652F6" w:rsidP="004652F6">
      <w:pPr>
        <w:jc w:val="both"/>
        <w:rPr>
          <w:sz w:val="28"/>
          <w:szCs w:val="28"/>
        </w:rPr>
      </w:pPr>
    </w:p>
    <w:p w:rsidR="004652F6" w:rsidRPr="004652F6" w:rsidP="004652F6">
      <w:pPr>
        <w:widowControl/>
        <w:autoSpaceDE/>
        <w:adjustRightInd/>
        <w:ind w:firstLine="669"/>
        <w:jc w:val="both"/>
        <w:rPr>
          <w:rFonts w:eastAsia="Batang"/>
          <w:color w:val="000000"/>
          <w:sz w:val="28"/>
          <w:szCs w:val="28"/>
          <w:lang w:eastAsia="ar-SA"/>
        </w:rPr>
      </w:pPr>
    </w:p>
    <w:p w:rsidR="004652F6" w:rsidRPr="004652F6" w:rsidP="004652F6">
      <w:pPr>
        <w:jc w:val="both"/>
        <w:rPr>
          <w:sz w:val="28"/>
          <w:szCs w:val="28"/>
        </w:rPr>
      </w:pPr>
    </w:p>
    <w:p w:rsidR="004652F6" w:rsidRPr="004652F6" w:rsidP="004652F6"/>
    <w:p w:rsidR="004652F6" w:rsidRPr="004652F6" w:rsidP="004652F6"/>
    <w:p w:rsidR="00D62D77" w:rsidRPr="004652F6" w:rsidP="004652F6"/>
    <w:sectPr w:rsidSect="00086483">
      <w:footerReference w:type="even" r:id="rId4"/>
      <w:pgSz w:w="11909" w:h="16834"/>
      <w:pgMar w:top="851" w:right="851" w:bottom="993" w:left="1418" w:header="720" w:footer="283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16"/>
    <w:rsid w:val="000138C9"/>
    <w:rsid w:val="00086483"/>
    <w:rsid w:val="0027105D"/>
    <w:rsid w:val="00286819"/>
    <w:rsid w:val="004652F6"/>
    <w:rsid w:val="00831890"/>
    <w:rsid w:val="009F7F16"/>
    <w:rsid w:val="00C535C6"/>
    <w:rsid w:val="00CE68DC"/>
    <w:rsid w:val="00D62D77"/>
    <w:rsid w:val="00E43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2EFEDE-1AF6-4390-A976-9BFB5823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652F6"/>
    <w:pPr>
      <w:shd w:val="clear" w:color="auto" w:fill="FFFFFF"/>
      <w:spacing w:before="278"/>
      <w:jc w:val="both"/>
    </w:pPr>
    <w:rPr>
      <w:sz w:val="24"/>
      <w:szCs w:val="32"/>
    </w:rPr>
  </w:style>
  <w:style w:type="character" w:customStyle="1" w:styleId="a">
    <w:name w:val="Основной текст Знак"/>
    <w:basedOn w:val="DefaultParagraphFont"/>
    <w:link w:val="BodyText"/>
    <w:rsid w:val="004652F6"/>
    <w:rPr>
      <w:rFonts w:ascii="Times New Roman" w:eastAsia="Times New Roman" w:hAnsi="Times New Roman" w:cs="Times New Roman"/>
      <w:sz w:val="24"/>
      <w:szCs w:val="32"/>
      <w:shd w:val="clear" w:color="auto" w:fill="FFFFFF"/>
      <w:lang w:eastAsia="ru-RU"/>
    </w:rPr>
  </w:style>
  <w:style w:type="paragraph" w:styleId="Footer">
    <w:name w:val="footer"/>
    <w:basedOn w:val="Normal"/>
    <w:link w:val="a0"/>
    <w:rsid w:val="004652F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65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652F6"/>
  </w:style>
  <w:style w:type="character" w:customStyle="1" w:styleId="2">
    <w:name w:val="Основной текст (2)_"/>
    <w:link w:val="20"/>
    <w:rsid w:val="004652F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52F6"/>
    <w:pPr>
      <w:shd w:val="clear" w:color="auto" w:fill="FFFFFF"/>
      <w:autoSpaceDE/>
      <w:autoSpaceDN/>
      <w:adjustRightInd/>
      <w:spacing w:after="24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Normal"/>
    <w:rsid w:val="004652F6"/>
    <w:pPr>
      <w:widowControl/>
      <w:shd w:val="clear" w:color="auto" w:fill="FFFFFF"/>
      <w:autoSpaceDE/>
      <w:autoSpaceDN/>
      <w:adjustRightInd/>
      <w:spacing w:line="274" w:lineRule="exact"/>
    </w:pPr>
    <w:rPr>
      <w:rFonts w:ascii="Batang" w:eastAsia="Batang" w:hAnsi="Batang" w:cs="Batang"/>
      <w:color w:val="000000"/>
      <w:sz w:val="21"/>
      <w:szCs w:val="21"/>
      <w:lang w:val="ru"/>
    </w:rPr>
  </w:style>
  <w:style w:type="paragraph" w:customStyle="1" w:styleId="1">
    <w:name w:val="Основной текст1"/>
    <w:basedOn w:val="Normal"/>
    <w:rsid w:val="004652F6"/>
    <w:pPr>
      <w:widowControl/>
      <w:shd w:val="clear" w:color="auto" w:fill="FFFFFF"/>
      <w:autoSpaceDE/>
      <w:autoSpaceDN/>
      <w:adjustRightInd/>
      <w:spacing w:before="360" w:line="0" w:lineRule="atLeast"/>
      <w:jc w:val="both"/>
    </w:pPr>
    <w:rPr>
      <w:color w:val="000000"/>
      <w:sz w:val="22"/>
      <w:szCs w:val="22"/>
      <w:lang w:val="ru"/>
    </w:rPr>
  </w:style>
  <w:style w:type="paragraph" w:styleId="BalloonText">
    <w:name w:val="Balloon Text"/>
    <w:basedOn w:val="Normal"/>
    <w:link w:val="a1"/>
    <w:uiPriority w:val="99"/>
    <w:semiHidden/>
    <w:unhideWhenUsed/>
    <w:rsid w:val="00E434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34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